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C1238" w14:textId="432D0B08" w:rsidR="00681B78" w:rsidRPr="00054BFE" w:rsidRDefault="00BB120A" w:rsidP="00BB120A">
      <w:pPr>
        <w:jc w:val="center"/>
        <w:rPr>
          <w:rFonts w:cstheme="minorHAnsi"/>
        </w:rPr>
      </w:pPr>
      <w:r>
        <w:rPr>
          <w:rFonts w:cstheme="minorHAnsi"/>
          <w:noProof/>
        </w:rPr>
        <w:drawing>
          <wp:inline distT="0" distB="0" distL="0" distR="0" wp14:anchorId="320D1AF5" wp14:editId="2BF926D6">
            <wp:extent cx="6858000" cy="1428750"/>
            <wp:effectExtent l="0" t="0" r="0" b="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0" cy="1428750"/>
                    </a:xfrm>
                    <a:prstGeom prst="rect">
                      <a:avLst/>
                    </a:prstGeom>
                  </pic:spPr>
                </pic:pic>
              </a:graphicData>
            </a:graphic>
          </wp:inline>
        </w:drawing>
      </w:r>
    </w:p>
    <w:p w14:paraId="6A86093C" w14:textId="21E584A6" w:rsidR="008D3BFE" w:rsidRPr="00054BFE" w:rsidRDefault="2EE3C6FC" w:rsidP="2EE3C6FC">
      <w:r w:rsidRPr="2EE3C6FC">
        <w:t>Dear Rare Disease Community Partner,</w:t>
      </w:r>
      <w:r w:rsidR="008D3BFE">
        <w:br/>
      </w:r>
      <w:r w:rsidR="008D3BFE">
        <w:br/>
      </w:r>
      <w:r w:rsidRPr="2EE3C6FC">
        <w:t>Thank you for sharing the “Guide to Patient Involvement in Rare Disease Therapy Development.” Below are step-by-step instructions on how to share this community resource on your website, in your email newsletter, on your social media channels</w:t>
      </w:r>
      <w:r w:rsidR="00D76A7D">
        <w:t>, and during your meetings and events.</w:t>
      </w:r>
    </w:p>
    <w:p w14:paraId="6A3F5B25" w14:textId="21C3F211" w:rsidR="0003468A" w:rsidRPr="00054BFE" w:rsidRDefault="63F5571A" w:rsidP="63F5571A">
      <w:r w:rsidRPr="63F5571A">
        <w:t xml:space="preserve">For questions, please contact </w:t>
      </w:r>
      <w:r w:rsidR="00BB120A">
        <w:t xml:space="preserve">Britta Dornan, EveryLife Foundation for Rare Diseases Senior Director of Communications and Marketing, at </w:t>
      </w:r>
      <w:hyperlink r:id="rId11" w:history="1">
        <w:r w:rsidR="00BB120A" w:rsidRPr="00B418BA">
          <w:rPr>
            <w:rStyle w:val="Hyperlink"/>
          </w:rPr>
          <w:t>bdornan@everylifefoundation.org</w:t>
        </w:r>
      </w:hyperlink>
      <w:r w:rsidR="00BB120A">
        <w:t xml:space="preserve"> </w:t>
      </w:r>
    </w:p>
    <w:p w14:paraId="2DB90F0C" w14:textId="58CBD6B5" w:rsidR="007C25F8" w:rsidRPr="00054BFE" w:rsidRDefault="007C25F8" w:rsidP="008D3BFE">
      <w:pPr>
        <w:rPr>
          <w:rFonts w:cstheme="minorHAnsi"/>
        </w:rPr>
      </w:pPr>
      <w:r w:rsidRPr="00054BFE">
        <w:rPr>
          <w:rFonts w:cstheme="minorHAnsi"/>
        </w:rPr>
        <w:t>Sincerely,</w:t>
      </w:r>
    </w:p>
    <w:p w14:paraId="1A74F23C" w14:textId="5D3058D2" w:rsidR="00E352C0" w:rsidRPr="00054BFE" w:rsidRDefault="00E352C0" w:rsidP="008D3BFE">
      <w:pPr>
        <w:rPr>
          <w:rFonts w:cstheme="minorHAnsi"/>
        </w:rPr>
      </w:pPr>
      <w:r w:rsidRPr="00054BFE">
        <w:rPr>
          <w:rFonts w:cstheme="minorHAnsi"/>
        </w:rPr>
        <w:t>The EveryLife Foundation for Rare Diseases</w:t>
      </w:r>
      <w:r w:rsidR="0017239D" w:rsidRPr="00054BFE">
        <w:rPr>
          <w:rFonts w:cstheme="minorHAnsi"/>
        </w:rPr>
        <w:t xml:space="preserve"> Team</w:t>
      </w:r>
    </w:p>
    <w:p w14:paraId="4DA70618" w14:textId="73FAB617" w:rsidR="00E352C0" w:rsidRPr="00054BFE" w:rsidRDefault="00E352C0" w:rsidP="008D3BFE">
      <w:pPr>
        <w:rPr>
          <w:rFonts w:cstheme="minorHAnsi"/>
          <w:b/>
        </w:rPr>
      </w:pPr>
    </w:p>
    <w:p w14:paraId="74BDDC07" w14:textId="54816BA0" w:rsidR="003F3250" w:rsidRPr="00054BFE" w:rsidRDefault="003F3250" w:rsidP="008D3BFE">
      <w:pPr>
        <w:rPr>
          <w:rFonts w:cstheme="minorHAnsi"/>
          <w:b/>
          <w:bCs/>
        </w:rPr>
      </w:pPr>
      <w:r w:rsidRPr="00054BFE">
        <w:rPr>
          <w:rFonts w:cstheme="minorHAnsi"/>
          <w:b/>
          <w:bCs/>
        </w:rPr>
        <w:t>Step 1:</w:t>
      </w:r>
      <w:r w:rsidR="00E24E35" w:rsidRPr="00054BFE">
        <w:rPr>
          <w:rFonts w:cstheme="minorHAnsi"/>
          <w:b/>
          <w:bCs/>
        </w:rPr>
        <w:t xml:space="preserve"> </w:t>
      </w:r>
      <w:r w:rsidR="001C27E5" w:rsidRPr="00054BFE">
        <w:rPr>
          <w:rFonts w:cstheme="minorHAnsi"/>
          <w:b/>
          <w:bCs/>
        </w:rPr>
        <w:t>SHARE ON YOUR WEBSITE</w:t>
      </w:r>
      <w:r w:rsidR="000607BC" w:rsidRPr="00054BFE">
        <w:rPr>
          <w:rFonts w:cstheme="minorHAnsi"/>
          <w:b/>
          <w:bCs/>
        </w:rPr>
        <w:br/>
      </w:r>
    </w:p>
    <w:p w14:paraId="14444D23" w14:textId="0E0D2506" w:rsidR="00E24E35" w:rsidRPr="00054BFE" w:rsidRDefault="00BB120A" w:rsidP="008D3BFE">
      <w:pPr>
        <w:rPr>
          <w:rFonts w:cstheme="minorHAnsi"/>
        </w:rPr>
      </w:pPr>
      <w:r>
        <w:rPr>
          <w:rFonts w:cstheme="minorHAnsi"/>
          <w:noProof/>
        </w:rPr>
        <w:drawing>
          <wp:anchor distT="0" distB="0" distL="114300" distR="114300" simplePos="0" relativeHeight="251658240" behindDoc="0" locked="0" layoutInCell="1" allowOverlap="1" wp14:anchorId="29520710" wp14:editId="56729451">
            <wp:simplePos x="0" y="0"/>
            <wp:positionH relativeFrom="column">
              <wp:posOffset>0</wp:posOffset>
            </wp:positionH>
            <wp:positionV relativeFrom="paragraph">
              <wp:posOffset>91</wp:posOffset>
            </wp:positionV>
            <wp:extent cx="1525633" cy="1525633"/>
            <wp:effectExtent l="0" t="0" r="0" b="0"/>
            <wp:wrapSquare wrapText="bothSides"/>
            <wp:docPr id="4" name="Picture 4" descr="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irc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5633" cy="1525633"/>
                    </a:xfrm>
                    <a:prstGeom prst="rect">
                      <a:avLst/>
                    </a:prstGeom>
                  </pic:spPr>
                </pic:pic>
              </a:graphicData>
            </a:graphic>
            <wp14:sizeRelH relativeFrom="page">
              <wp14:pctWidth>0</wp14:pctWidth>
            </wp14:sizeRelH>
            <wp14:sizeRelV relativeFrom="page">
              <wp14:pctHeight>0</wp14:pctHeight>
            </wp14:sizeRelV>
          </wp:anchor>
        </w:drawing>
      </w:r>
    </w:p>
    <w:p w14:paraId="5F52D165" w14:textId="12F3F0DA" w:rsidR="00073ED9" w:rsidRPr="00054BFE" w:rsidRDefault="00073ED9" w:rsidP="008D3BFE">
      <w:pPr>
        <w:rPr>
          <w:rFonts w:cstheme="minorHAnsi"/>
        </w:rPr>
      </w:pPr>
      <w:r w:rsidRPr="00054BFE">
        <w:rPr>
          <w:rFonts w:cstheme="minorHAnsi"/>
        </w:rPr>
        <w:t xml:space="preserve">Add </w:t>
      </w:r>
      <w:r w:rsidR="00A62863" w:rsidRPr="00054BFE">
        <w:rPr>
          <w:rFonts w:cstheme="minorHAnsi"/>
        </w:rPr>
        <w:t>this website badge to your</w:t>
      </w:r>
      <w:r w:rsidR="00F233B3" w:rsidRPr="00054BFE">
        <w:rPr>
          <w:rFonts w:cstheme="minorHAnsi"/>
        </w:rPr>
        <w:t xml:space="preserve"> </w:t>
      </w:r>
      <w:r w:rsidR="00CB04CE" w:rsidRPr="00054BFE">
        <w:rPr>
          <w:rFonts w:cstheme="minorHAnsi"/>
        </w:rPr>
        <w:t xml:space="preserve">website and link it to </w:t>
      </w:r>
      <w:hyperlink r:id="rId13" w:history="1">
        <w:r w:rsidR="000C385A" w:rsidRPr="00001269">
          <w:rPr>
            <w:rStyle w:val="Hyperlink"/>
            <w:rFonts w:cstheme="minorHAnsi"/>
          </w:rPr>
          <w:t>https://bit.ly/3qVRJAK</w:t>
        </w:r>
      </w:hyperlink>
      <w:r w:rsidR="000C385A">
        <w:rPr>
          <w:rFonts w:cstheme="minorHAnsi"/>
        </w:rPr>
        <w:t xml:space="preserve">. </w:t>
      </w:r>
    </w:p>
    <w:p w14:paraId="77551AFA" w14:textId="626D1BD8" w:rsidR="009A5C65" w:rsidRPr="00054BFE" w:rsidRDefault="009A5C65" w:rsidP="008D3BFE">
      <w:pPr>
        <w:rPr>
          <w:rFonts w:cstheme="minorHAnsi"/>
          <w:b/>
          <w:bCs/>
        </w:rPr>
      </w:pPr>
    </w:p>
    <w:p w14:paraId="6583A69F" w14:textId="18E2AEE3" w:rsidR="00553D42" w:rsidRPr="00054BFE" w:rsidRDefault="00553D42" w:rsidP="008D3BFE">
      <w:pPr>
        <w:rPr>
          <w:rFonts w:cstheme="minorHAnsi"/>
          <w:b/>
          <w:bCs/>
        </w:rPr>
      </w:pPr>
    </w:p>
    <w:p w14:paraId="0FC83448" w14:textId="77777777" w:rsidR="00E24E35" w:rsidRPr="00054BFE" w:rsidRDefault="00E24E35" w:rsidP="00063816">
      <w:pPr>
        <w:rPr>
          <w:rFonts w:cstheme="minorHAnsi"/>
          <w:b/>
          <w:bCs/>
        </w:rPr>
      </w:pPr>
    </w:p>
    <w:p w14:paraId="0BA582DF" w14:textId="77777777" w:rsidR="00BB120A" w:rsidRDefault="00BB120A" w:rsidP="00063816">
      <w:pPr>
        <w:rPr>
          <w:rFonts w:cstheme="minorHAnsi"/>
          <w:b/>
          <w:bCs/>
        </w:rPr>
      </w:pPr>
    </w:p>
    <w:p w14:paraId="269C53F2" w14:textId="77777777" w:rsidR="00791BB7" w:rsidRDefault="00791BB7" w:rsidP="00063816">
      <w:pPr>
        <w:rPr>
          <w:rFonts w:cstheme="minorHAnsi"/>
          <w:b/>
          <w:bCs/>
        </w:rPr>
      </w:pPr>
    </w:p>
    <w:p w14:paraId="5D91950F" w14:textId="38750CC8" w:rsidR="00A536F8" w:rsidRPr="00054BFE" w:rsidRDefault="00C02BCB" w:rsidP="00063816">
      <w:pPr>
        <w:rPr>
          <w:rFonts w:cstheme="minorHAnsi"/>
          <w:b/>
          <w:bCs/>
          <w:noProof/>
        </w:rPr>
      </w:pPr>
      <w:r w:rsidRPr="00054BFE">
        <w:rPr>
          <w:rFonts w:cstheme="minorHAnsi"/>
          <w:b/>
          <w:bCs/>
        </w:rPr>
        <w:t xml:space="preserve">Step 2: </w:t>
      </w:r>
      <w:r w:rsidR="00C14F87" w:rsidRPr="00054BFE">
        <w:rPr>
          <w:rFonts w:cstheme="minorHAnsi"/>
          <w:b/>
          <w:bCs/>
        </w:rPr>
        <w:t>SHARE ON YOUR SOCIAL MEDIA CHANNELS</w:t>
      </w:r>
      <w:r w:rsidR="000607BC" w:rsidRPr="00054BFE">
        <w:rPr>
          <w:rFonts w:cstheme="minorHAnsi"/>
          <w:b/>
          <w:bCs/>
        </w:rPr>
        <w:br/>
      </w:r>
      <w:r w:rsidR="00791BB7">
        <w:rPr>
          <w:rFonts w:cstheme="minorHAnsi"/>
          <w:u w:val="single"/>
        </w:rPr>
        <w:br/>
      </w:r>
      <w:r w:rsidR="00F350BE" w:rsidRPr="00054BFE">
        <w:rPr>
          <w:rFonts w:cstheme="minorHAnsi"/>
          <w:u w:val="single"/>
        </w:rPr>
        <w:t>S</w:t>
      </w:r>
      <w:r w:rsidR="00756371" w:rsidRPr="00054BFE">
        <w:rPr>
          <w:rFonts w:cstheme="minorHAnsi"/>
          <w:u w:val="single"/>
        </w:rPr>
        <w:t>ample</w:t>
      </w:r>
      <w:r w:rsidR="00F350BE" w:rsidRPr="00054BFE">
        <w:rPr>
          <w:rFonts w:cstheme="minorHAnsi"/>
          <w:u w:val="single"/>
        </w:rPr>
        <w:t xml:space="preserve"> post</w:t>
      </w:r>
      <w:r w:rsidR="00756371" w:rsidRPr="00054BFE">
        <w:rPr>
          <w:rFonts w:cstheme="minorHAnsi"/>
          <w:u w:val="single"/>
        </w:rPr>
        <w:t xml:space="preserve"> text</w:t>
      </w:r>
      <w:r w:rsidR="005D7CD0" w:rsidRPr="00054BFE">
        <w:rPr>
          <w:rFonts w:cstheme="minorHAnsi"/>
        </w:rPr>
        <w:t xml:space="preserve">: </w:t>
      </w:r>
    </w:p>
    <w:p w14:paraId="5E20BE55" w14:textId="523B977E" w:rsidR="00122B6F" w:rsidRDefault="63F5571A" w:rsidP="63F5571A">
      <w:pPr>
        <w:rPr>
          <w:noProof/>
        </w:rPr>
      </w:pPr>
      <w:r w:rsidRPr="63F5571A">
        <w:rPr>
          <w:noProof/>
        </w:rPr>
        <w:t>The @EveryLifeOrg in partnership with @BiotechnologyInnovationOrganization, @KithCollective, @NationalHealthCouncil, and @PhRMA and in collaboration with nearly 100 community leaders, has developed a transformational resource, the “Guide to Patient Involvement in Rare Disease Therapy Development.”</w:t>
      </w:r>
    </w:p>
    <w:p w14:paraId="2136500E" w14:textId="2C629CA9" w:rsidR="00122B6F" w:rsidRPr="00122B6F" w:rsidRDefault="00122B6F" w:rsidP="00122B6F">
      <w:pPr>
        <w:rPr>
          <w:rFonts w:cstheme="minorHAnsi"/>
          <w:noProof/>
        </w:rPr>
      </w:pPr>
      <w:r w:rsidRPr="00122B6F">
        <w:rPr>
          <w:rFonts w:cstheme="minorHAnsi"/>
          <w:noProof/>
        </w:rPr>
        <w:t xml:space="preserve">The </w:t>
      </w:r>
      <w:r>
        <w:rPr>
          <w:rFonts w:cstheme="minorHAnsi"/>
          <w:noProof/>
        </w:rPr>
        <w:t>Guide</w:t>
      </w:r>
      <w:r w:rsidRPr="00122B6F">
        <w:rPr>
          <w:rFonts w:cstheme="minorHAnsi"/>
          <w:noProof/>
        </w:rPr>
        <w:t xml:space="preserve"> is a resource for all stakeholders to utilize as we work to optimize our rare disease product development efforts.</w:t>
      </w:r>
    </w:p>
    <w:p w14:paraId="05A89C56" w14:textId="4E6E6A54" w:rsidR="00912594" w:rsidRDefault="63F5571A" w:rsidP="63F5571A">
      <w:pPr>
        <w:rPr>
          <w:noProof/>
        </w:rPr>
      </w:pPr>
      <w:r w:rsidRPr="63F5571A">
        <w:rPr>
          <w:noProof/>
        </w:rPr>
        <w:t xml:space="preserve">Developed BY the community, FOR the community. This Guide is anchored in an assessment of FDA guidance on </w:t>
      </w:r>
      <w:r w:rsidR="0053030A">
        <w:rPr>
          <w:noProof/>
        </w:rPr>
        <w:t xml:space="preserve">the </w:t>
      </w:r>
      <w:r w:rsidRPr="63F5571A">
        <w:rPr>
          <w:noProof/>
        </w:rPr>
        <w:t>inclusion of patient experience in therapy development for rare diseases. Whether you are a patient advocacy organization, industry partner, payer,</w:t>
      </w:r>
      <w:r w:rsidR="0053030A">
        <w:rPr>
          <w:noProof/>
        </w:rPr>
        <w:t xml:space="preserve"> or other critical stakeholder,</w:t>
      </w:r>
      <w:r w:rsidRPr="63F5571A">
        <w:rPr>
          <w:noProof/>
        </w:rPr>
        <w:t xml:space="preserve"> the Guide is intended to embolden engagement among stakeholders.</w:t>
      </w:r>
    </w:p>
    <w:p w14:paraId="5C2A2319" w14:textId="53F99D9F" w:rsidR="00E20DA9" w:rsidRPr="00E61F99" w:rsidRDefault="00561FED" w:rsidP="00063816">
      <w:pPr>
        <w:rPr>
          <w:rFonts w:cstheme="minorHAnsi"/>
          <w:noProof/>
        </w:rPr>
      </w:pPr>
      <w:r>
        <w:rPr>
          <w:rFonts w:cstheme="minorHAnsi"/>
          <w:noProof/>
        </w:rPr>
        <w:t>Download</w:t>
      </w:r>
      <w:r w:rsidR="00CA378C">
        <w:rPr>
          <w:rFonts w:cstheme="minorHAnsi"/>
          <w:noProof/>
        </w:rPr>
        <w:t xml:space="preserve"> the Guide</w:t>
      </w:r>
      <w:r>
        <w:rPr>
          <w:rFonts w:cstheme="minorHAnsi"/>
          <w:noProof/>
        </w:rPr>
        <w:t xml:space="preserve"> and learn more about </w:t>
      </w:r>
      <w:r w:rsidR="0048679F">
        <w:rPr>
          <w:rFonts w:cstheme="minorHAnsi"/>
          <w:noProof/>
        </w:rPr>
        <w:t xml:space="preserve">what’s inside at </w:t>
      </w:r>
      <w:hyperlink r:id="rId14" w:history="1">
        <w:r w:rsidR="000C385A" w:rsidRPr="00001269">
          <w:rPr>
            <w:rStyle w:val="Hyperlink"/>
            <w:rFonts w:cstheme="minorHAnsi"/>
            <w:noProof/>
          </w:rPr>
          <w:t>https://bit.ly/3qVRJAK</w:t>
        </w:r>
      </w:hyperlink>
      <w:r w:rsidR="000C385A">
        <w:rPr>
          <w:rFonts w:cstheme="minorHAnsi"/>
          <w:noProof/>
        </w:rPr>
        <w:t xml:space="preserve"> </w:t>
      </w:r>
      <w:r w:rsidR="00912594" w:rsidRPr="00E61F99">
        <w:rPr>
          <w:rFonts w:cstheme="minorHAnsi"/>
          <w:noProof/>
        </w:rPr>
        <w:t>#PFDDGuide</w:t>
      </w:r>
    </w:p>
    <w:p w14:paraId="00123B9D" w14:textId="5685A05E" w:rsidR="00E20DA9" w:rsidRDefault="00E20DA9" w:rsidP="00063816">
      <w:pPr>
        <w:rPr>
          <w:rFonts w:cstheme="minorHAnsi"/>
          <w:b/>
          <w:bCs/>
          <w:noProof/>
        </w:rPr>
      </w:pPr>
    </w:p>
    <w:p w14:paraId="5F66280A" w14:textId="3C1A454A" w:rsidR="00E20DA9" w:rsidRPr="00054BFE" w:rsidRDefault="00E20DA9" w:rsidP="00063816">
      <w:pPr>
        <w:rPr>
          <w:rFonts w:cstheme="minorHAnsi"/>
          <w:b/>
          <w:bCs/>
          <w:noProof/>
        </w:rPr>
      </w:pPr>
      <w:r w:rsidRPr="00054BFE">
        <w:rPr>
          <w:rFonts w:cstheme="minorHAnsi"/>
          <w:noProof/>
          <w:u w:val="single"/>
        </w:rPr>
        <w:t>Sample post</w:t>
      </w:r>
      <w:r w:rsidR="00E24790">
        <w:rPr>
          <w:rFonts w:cstheme="minorHAnsi"/>
          <w:noProof/>
          <w:u w:val="single"/>
        </w:rPr>
        <w:t xml:space="preserve"> image</w:t>
      </w:r>
      <w:r w:rsidRPr="00054BFE">
        <w:rPr>
          <w:rFonts w:cstheme="minorHAnsi"/>
          <w:b/>
          <w:bCs/>
          <w:noProof/>
        </w:rPr>
        <w:t>:</w:t>
      </w:r>
    </w:p>
    <w:p w14:paraId="337C66C8" w14:textId="58FCE6DB" w:rsidR="0048679F" w:rsidRDefault="00337DAF" w:rsidP="63F5571A">
      <w:pPr>
        <w:jc w:val="center"/>
        <w:rPr>
          <w:b/>
          <w:bCs/>
        </w:rPr>
      </w:pPr>
      <w:r>
        <w:rPr>
          <w:noProof/>
        </w:rPr>
        <w:drawing>
          <wp:inline distT="0" distB="0" distL="0" distR="0" wp14:anchorId="7931527F" wp14:editId="52FEF890">
            <wp:extent cx="2511188" cy="2511188"/>
            <wp:effectExtent l="0" t="0" r="3810" b="381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16859" cy="2516859"/>
                    </a:xfrm>
                    <a:prstGeom prst="rect">
                      <a:avLst/>
                    </a:prstGeom>
                  </pic:spPr>
                </pic:pic>
              </a:graphicData>
            </a:graphic>
          </wp:inline>
        </w:drawing>
      </w:r>
      <w:r w:rsidR="002D01AB">
        <w:br/>
      </w:r>
      <w:r w:rsidR="002D01AB">
        <w:br/>
      </w:r>
    </w:p>
    <w:p w14:paraId="21998B22" w14:textId="4EA1E288" w:rsidR="00E352C0" w:rsidRPr="00054BFE" w:rsidRDefault="0031480C" w:rsidP="0048679F">
      <w:pPr>
        <w:rPr>
          <w:rFonts w:cstheme="minorHAnsi"/>
          <w:b/>
          <w:bCs/>
          <w:noProof/>
        </w:rPr>
      </w:pPr>
      <w:r w:rsidRPr="00054BFE">
        <w:rPr>
          <w:rFonts w:cstheme="minorHAnsi"/>
          <w:b/>
          <w:bCs/>
        </w:rPr>
        <w:t xml:space="preserve">Step 3: </w:t>
      </w:r>
      <w:r w:rsidR="00553D42" w:rsidRPr="00054BFE">
        <w:rPr>
          <w:rFonts w:cstheme="minorHAnsi"/>
          <w:b/>
          <w:bCs/>
        </w:rPr>
        <w:t>SHARE IN YOUR EMAIL NEWSLETTER</w:t>
      </w:r>
    </w:p>
    <w:p w14:paraId="55F6288F" w14:textId="186BA00C" w:rsidR="00E24E35" w:rsidRPr="00054BFE" w:rsidRDefault="00756371" w:rsidP="00646096">
      <w:pPr>
        <w:rPr>
          <w:rFonts w:cstheme="minorHAnsi"/>
        </w:rPr>
      </w:pPr>
      <w:r w:rsidRPr="00054BFE">
        <w:rPr>
          <w:rFonts w:cstheme="minorHAnsi"/>
        </w:rPr>
        <w:t>Use this sample blurb in your email newsletter:</w:t>
      </w:r>
    </w:p>
    <w:p w14:paraId="644E08B6" w14:textId="55A68BD9" w:rsidR="00885826" w:rsidRPr="0048679F" w:rsidRDefault="008D3BFE" w:rsidP="00885826">
      <w:pPr>
        <w:jc w:val="center"/>
        <w:rPr>
          <w:rFonts w:cstheme="minorHAnsi"/>
          <w:bCs/>
        </w:rPr>
      </w:pPr>
      <w:r w:rsidRPr="0048679F">
        <w:rPr>
          <w:rFonts w:cstheme="minorHAnsi"/>
          <w:bCs/>
        </w:rPr>
        <w:t xml:space="preserve">New </w:t>
      </w:r>
      <w:r w:rsidR="00E352C0" w:rsidRPr="0048679F">
        <w:rPr>
          <w:rFonts w:cstheme="minorHAnsi"/>
          <w:bCs/>
        </w:rPr>
        <w:t>Resource</w:t>
      </w:r>
      <w:r w:rsidRPr="0048679F">
        <w:rPr>
          <w:rFonts w:cstheme="minorHAnsi"/>
          <w:bCs/>
        </w:rPr>
        <w:t xml:space="preserve"> for the Rare Disease Community</w:t>
      </w:r>
    </w:p>
    <w:p w14:paraId="5E3EF0BD" w14:textId="58D6A211" w:rsidR="0065629A" w:rsidRDefault="63F5571A" w:rsidP="63F5571A">
      <w:r w:rsidRPr="63F5571A">
        <w:t>The EveryLife Foundation for Rare Diseases in partnership with Biotechnology Innovation Organization (BIO), the Kith Collective, National Health Council (NHC), and the Pharmaceutical Research and Manufacturers of America (PhRMA), and in collaboration with nearly 100 community leaders, has developed a transformational resource, the “Guide to Patient Involvement in Rare Disease Therapy Development.”</w:t>
      </w:r>
    </w:p>
    <w:p w14:paraId="3949A8B6" w14:textId="746B2B93" w:rsidR="00912594" w:rsidRDefault="63F5571A" w:rsidP="63F5571A">
      <w:r w:rsidRPr="63F5571A">
        <w:t xml:space="preserve">Whether you are a patient advocacy organization, industry partner, or payer, the Guide is intended to embolden engagement among stakeholders as we work to optimize our rare disease product development efforts. </w:t>
      </w:r>
    </w:p>
    <w:p w14:paraId="5BB3F695" w14:textId="22746ED5" w:rsidR="00742280" w:rsidRDefault="00742280" w:rsidP="00885826">
      <w:pPr>
        <w:rPr>
          <w:rFonts w:cstheme="minorHAnsi"/>
        </w:rPr>
      </w:pPr>
      <w:r w:rsidRPr="00742280">
        <w:rPr>
          <w:rFonts w:cstheme="minorHAnsi"/>
        </w:rPr>
        <w:t>A series of four virtual “PFDD Guidance Compendium” workshops, held between June and October 2021, convened nearly 100 leaders to consider the application of guidances across four lifecycle stages of medical product development for rare diseases. These discussions informed creation of the Guide.</w:t>
      </w:r>
    </w:p>
    <w:p w14:paraId="75E676A6" w14:textId="0EFD5326" w:rsidR="00BE4322" w:rsidRDefault="00BE4322" w:rsidP="00885826">
      <w:pPr>
        <w:rPr>
          <w:rFonts w:cstheme="minorHAnsi"/>
        </w:rPr>
      </w:pPr>
      <w:r w:rsidRPr="00BE4322">
        <w:rPr>
          <w:rFonts w:cstheme="minorHAnsi"/>
        </w:rPr>
        <w:t>The Guide is available on the Foundation’s website along with other resources, including instructions on how to navigate the Guide and background information on how the Guide was developed.</w:t>
      </w:r>
    </w:p>
    <w:p w14:paraId="5767CBCC" w14:textId="40413BD7" w:rsidR="00410646" w:rsidRDefault="00885826">
      <w:pPr>
        <w:rPr>
          <w:rFonts w:cstheme="minorHAnsi"/>
          <w:noProof/>
        </w:rPr>
      </w:pPr>
      <w:r w:rsidRPr="00054BFE">
        <w:rPr>
          <w:rFonts w:cstheme="minorHAnsi"/>
        </w:rPr>
        <w:t xml:space="preserve">To view and share the </w:t>
      </w:r>
      <w:r w:rsidR="00BE4322" w:rsidRPr="0069435B">
        <w:rPr>
          <w:rFonts w:cstheme="minorHAnsi"/>
          <w:iCs/>
        </w:rPr>
        <w:t>Guide</w:t>
      </w:r>
      <w:r w:rsidRPr="00054BFE">
        <w:rPr>
          <w:rFonts w:cstheme="minorHAnsi"/>
        </w:rPr>
        <w:t>, visit</w:t>
      </w:r>
      <w:r w:rsidR="000C385A">
        <w:rPr>
          <w:rFonts w:cstheme="minorHAnsi"/>
          <w:noProof/>
        </w:rPr>
        <w:t xml:space="preserve"> </w:t>
      </w:r>
      <w:hyperlink r:id="rId16" w:history="1">
        <w:r w:rsidR="000C385A" w:rsidRPr="00001269">
          <w:rPr>
            <w:rStyle w:val="Hyperlink"/>
            <w:rFonts w:cstheme="minorHAnsi"/>
            <w:noProof/>
          </w:rPr>
          <w:t>https://bit.ly/3qVRJAK</w:t>
        </w:r>
      </w:hyperlink>
      <w:r w:rsidR="000C385A">
        <w:rPr>
          <w:rFonts w:cstheme="minorHAnsi"/>
          <w:noProof/>
        </w:rPr>
        <w:t xml:space="preserve">. </w:t>
      </w:r>
    </w:p>
    <w:p w14:paraId="68108B0D" w14:textId="77777777" w:rsidR="005D3DAC" w:rsidRDefault="005D3DAC">
      <w:pPr>
        <w:rPr>
          <w:rFonts w:cstheme="minorHAnsi"/>
          <w:noProof/>
        </w:rPr>
      </w:pPr>
    </w:p>
    <w:p w14:paraId="4693F4E0" w14:textId="412A724A" w:rsidR="005D3DAC" w:rsidRPr="005602A5" w:rsidRDefault="005D3DAC">
      <w:pPr>
        <w:rPr>
          <w:rFonts w:cstheme="minorHAnsi"/>
          <w:b/>
          <w:bCs/>
          <w:noProof/>
        </w:rPr>
      </w:pPr>
      <w:r w:rsidRPr="005602A5">
        <w:rPr>
          <w:rFonts w:cstheme="minorHAnsi"/>
          <w:b/>
          <w:bCs/>
          <w:noProof/>
        </w:rPr>
        <w:t>Step 4:</w:t>
      </w:r>
      <w:r w:rsidR="00EE605B" w:rsidRPr="005602A5">
        <w:rPr>
          <w:rFonts w:cstheme="minorHAnsi"/>
          <w:b/>
          <w:bCs/>
          <w:noProof/>
        </w:rPr>
        <w:t xml:space="preserve"> SHARE DURING YOUR MEETINGS AND EVENTS</w:t>
      </w:r>
    </w:p>
    <w:p w14:paraId="0C017607" w14:textId="295C129B" w:rsidR="00EE605B" w:rsidRPr="00054BFE" w:rsidRDefault="00EE605B">
      <w:pPr>
        <w:rPr>
          <w:rFonts w:cstheme="minorHAnsi"/>
        </w:rPr>
      </w:pPr>
      <w:r>
        <w:rPr>
          <w:rFonts w:cstheme="minorHAnsi"/>
          <w:noProof/>
        </w:rPr>
        <w:t xml:space="preserve">Use the orientation PowerPoint presentation </w:t>
      </w:r>
      <w:r w:rsidR="001265A8">
        <w:rPr>
          <w:rFonts w:cstheme="minorHAnsi"/>
          <w:noProof/>
        </w:rPr>
        <w:t xml:space="preserve">included in the toolkit to familiarize your </w:t>
      </w:r>
      <w:r w:rsidR="005602A5">
        <w:rPr>
          <w:rFonts w:cstheme="minorHAnsi"/>
          <w:noProof/>
        </w:rPr>
        <w:t>community with what’s inside the Guide and how to use it.</w:t>
      </w:r>
    </w:p>
    <w:p w14:paraId="1810A8F7" w14:textId="3CA012AD" w:rsidR="00617A6F" w:rsidRPr="00054BFE" w:rsidRDefault="00617A6F" w:rsidP="00617A6F">
      <w:pPr>
        <w:jc w:val="center"/>
        <w:rPr>
          <w:rFonts w:cstheme="minorHAnsi"/>
        </w:rPr>
      </w:pPr>
      <w:r w:rsidRPr="00054BFE">
        <w:rPr>
          <w:rFonts w:cstheme="minorHAnsi"/>
        </w:rPr>
        <w:t>###</w:t>
      </w:r>
    </w:p>
    <w:p w14:paraId="63F95A80" w14:textId="3B3FC502" w:rsidR="00617A6F" w:rsidRPr="00054BFE" w:rsidRDefault="00617A6F" w:rsidP="00617A6F">
      <w:pPr>
        <w:rPr>
          <w:rFonts w:cstheme="minorHAnsi"/>
        </w:rPr>
      </w:pPr>
    </w:p>
    <w:p w14:paraId="1875A656" w14:textId="4D9738BE" w:rsidR="00617A6F" w:rsidRDefault="00617A6F" w:rsidP="00BE4322">
      <w:pPr>
        <w:jc w:val="center"/>
        <w:rPr>
          <w:rFonts w:cstheme="minorHAnsi"/>
          <w:i/>
          <w:iCs/>
        </w:rPr>
      </w:pPr>
      <w:r w:rsidRPr="00054BFE">
        <w:rPr>
          <w:rFonts w:cstheme="minorHAnsi"/>
        </w:rPr>
        <w:t xml:space="preserve">Thank you again for sharing the </w:t>
      </w:r>
      <w:r w:rsidR="00321BE2" w:rsidRPr="00337DAF">
        <w:rPr>
          <w:rFonts w:cstheme="minorHAnsi"/>
        </w:rPr>
        <w:t xml:space="preserve">“Guide to Patient Involvement in Rare </w:t>
      </w:r>
      <w:r w:rsidR="0040561C">
        <w:rPr>
          <w:rFonts w:cstheme="minorHAnsi"/>
        </w:rPr>
        <w:t>D</w:t>
      </w:r>
      <w:r w:rsidR="00321BE2" w:rsidRPr="00337DAF">
        <w:rPr>
          <w:rFonts w:cstheme="minorHAnsi"/>
        </w:rPr>
        <w:t>isease Therapy Development”!</w:t>
      </w:r>
    </w:p>
    <w:sectPr w:rsidR="00617A6F" w:rsidSect="006A272C">
      <w:pgSz w:w="12240" w:h="15840"/>
      <w:pgMar w:top="288"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9C116" w14:textId="77777777" w:rsidR="000347B6" w:rsidRDefault="000347B6" w:rsidP="00245BC6">
      <w:pPr>
        <w:spacing w:after="0" w:line="240" w:lineRule="auto"/>
      </w:pPr>
      <w:r>
        <w:separator/>
      </w:r>
    </w:p>
  </w:endnote>
  <w:endnote w:type="continuationSeparator" w:id="0">
    <w:p w14:paraId="03FB78EC" w14:textId="77777777" w:rsidR="000347B6" w:rsidRDefault="000347B6" w:rsidP="00245BC6">
      <w:pPr>
        <w:spacing w:after="0" w:line="240" w:lineRule="auto"/>
      </w:pPr>
      <w:r>
        <w:continuationSeparator/>
      </w:r>
    </w:p>
  </w:endnote>
  <w:endnote w:type="continuationNotice" w:id="1">
    <w:p w14:paraId="6DDDF101" w14:textId="77777777" w:rsidR="000347B6" w:rsidRDefault="00034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AC0C4" w14:textId="77777777" w:rsidR="000347B6" w:rsidRDefault="000347B6" w:rsidP="00245BC6">
      <w:pPr>
        <w:spacing w:after="0" w:line="240" w:lineRule="auto"/>
      </w:pPr>
      <w:r>
        <w:separator/>
      </w:r>
    </w:p>
  </w:footnote>
  <w:footnote w:type="continuationSeparator" w:id="0">
    <w:p w14:paraId="70EEFC4C" w14:textId="77777777" w:rsidR="000347B6" w:rsidRDefault="000347B6" w:rsidP="00245BC6">
      <w:pPr>
        <w:spacing w:after="0" w:line="240" w:lineRule="auto"/>
      </w:pPr>
      <w:r>
        <w:continuationSeparator/>
      </w:r>
    </w:p>
  </w:footnote>
  <w:footnote w:type="continuationNotice" w:id="1">
    <w:p w14:paraId="3055DCBA" w14:textId="77777777" w:rsidR="000347B6" w:rsidRDefault="000347B6">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C6E"/>
    <w:rsid w:val="000123E3"/>
    <w:rsid w:val="00012D5B"/>
    <w:rsid w:val="0003468A"/>
    <w:rsid w:val="000347B6"/>
    <w:rsid w:val="00043AE7"/>
    <w:rsid w:val="0004585E"/>
    <w:rsid w:val="00054BFE"/>
    <w:rsid w:val="000607BC"/>
    <w:rsid w:val="00063816"/>
    <w:rsid w:val="00073ED9"/>
    <w:rsid w:val="000A449E"/>
    <w:rsid w:val="000C385A"/>
    <w:rsid w:val="00105614"/>
    <w:rsid w:val="00122B6F"/>
    <w:rsid w:val="001265A8"/>
    <w:rsid w:val="001328FA"/>
    <w:rsid w:val="0017239D"/>
    <w:rsid w:val="001A53FE"/>
    <w:rsid w:val="001C27E5"/>
    <w:rsid w:val="001C741B"/>
    <w:rsid w:val="001C7F12"/>
    <w:rsid w:val="00245BC6"/>
    <w:rsid w:val="002C48E0"/>
    <w:rsid w:val="002D01AB"/>
    <w:rsid w:val="002D5969"/>
    <w:rsid w:val="002F7C59"/>
    <w:rsid w:val="0031480C"/>
    <w:rsid w:val="00316554"/>
    <w:rsid w:val="00321BE2"/>
    <w:rsid w:val="00337DAF"/>
    <w:rsid w:val="00370A80"/>
    <w:rsid w:val="003721D3"/>
    <w:rsid w:val="00386242"/>
    <w:rsid w:val="003A1078"/>
    <w:rsid w:val="003E4572"/>
    <w:rsid w:val="003F2372"/>
    <w:rsid w:val="003F3250"/>
    <w:rsid w:val="00403180"/>
    <w:rsid w:val="0040561C"/>
    <w:rsid w:val="00410646"/>
    <w:rsid w:val="00413B4F"/>
    <w:rsid w:val="00445A3C"/>
    <w:rsid w:val="00463E9D"/>
    <w:rsid w:val="00472625"/>
    <w:rsid w:val="00476524"/>
    <w:rsid w:val="0048679F"/>
    <w:rsid w:val="004C0655"/>
    <w:rsid w:val="004D0893"/>
    <w:rsid w:val="004F0AB2"/>
    <w:rsid w:val="00520DB1"/>
    <w:rsid w:val="0053030A"/>
    <w:rsid w:val="00553D42"/>
    <w:rsid w:val="005602A5"/>
    <w:rsid w:val="00561FED"/>
    <w:rsid w:val="005653FA"/>
    <w:rsid w:val="005657D1"/>
    <w:rsid w:val="005A67A1"/>
    <w:rsid w:val="005D3DAC"/>
    <w:rsid w:val="005D7CD0"/>
    <w:rsid w:val="00617A6F"/>
    <w:rsid w:val="00640490"/>
    <w:rsid w:val="00646096"/>
    <w:rsid w:val="0065629A"/>
    <w:rsid w:val="006644C4"/>
    <w:rsid w:val="00681B78"/>
    <w:rsid w:val="0069435B"/>
    <w:rsid w:val="00695012"/>
    <w:rsid w:val="006A272C"/>
    <w:rsid w:val="006C1C9F"/>
    <w:rsid w:val="006E0204"/>
    <w:rsid w:val="0071392D"/>
    <w:rsid w:val="00742280"/>
    <w:rsid w:val="00756371"/>
    <w:rsid w:val="00791BB7"/>
    <w:rsid w:val="007B64F6"/>
    <w:rsid w:val="007C25F8"/>
    <w:rsid w:val="007D2BCD"/>
    <w:rsid w:val="007D3B0C"/>
    <w:rsid w:val="008464B5"/>
    <w:rsid w:val="00885826"/>
    <w:rsid w:val="008926D6"/>
    <w:rsid w:val="008B622F"/>
    <w:rsid w:val="008D3BFE"/>
    <w:rsid w:val="008F02C2"/>
    <w:rsid w:val="00912594"/>
    <w:rsid w:val="00930A58"/>
    <w:rsid w:val="00942DC7"/>
    <w:rsid w:val="00960026"/>
    <w:rsid w:val="0098225A"/>
    <w:rsid w:val="009A5C65"/>
    <w:rsid w:val="009D2287"/>
    <w:rsid w:val="00A062B8"/>
    <w:rsid w:val="00A23DF8"/>
    <w:rsid w:val="00A536F8"/>
    <w:rsid w:val="00A62863"/>
    <w:rsid w:val="00A90A5F"/>
    <w:rsid w:val="00A92B29"/>
    <w:rsid w:val="00A93934"/>
    <w:rsid w:val="00AD1834"/>
    <w:rsid w:val="00AE2377"/>
    <w:rsid w:val="00B8372A"/>
    <w:rsid w:val="00BB120A"/>
    <w:rsid w:val="00BB3A5C"/>
    <w:rsid w:val="00BC049E"/>
    <w:rsid w:val="00BE41B4"/>
    <w:rsid w:val="00BE4322"/>
    <w:rsid w:val="00C01266"/>
    <w:rsid w:val="00C02BCB"/>
    <w:rsid w:val="00C14647"/>
    <w:rsid w:val="00C14F87"/>
    <w:rsid w:val="00C436DF"/>
    <w:rsid w:val="00C71C6E"/>
    <w:rsid w:val="00CA378C"/>
    <w:rsid w:val="00CB04CE"/>
    <w:rsid w:val="00CB3266"/>
    <w:rsid w:val="00CB7D69"/>
    <w:rsid w:val="00CC4048"/>
    <w:rsid w:val="00D01ADA"/>
    <w:rsid w:val="00D43725"/>
    <w:rsid w:val="00D45B10"/>
    <w:rsid w:val="00D4728F"/>
    <w:rsid w:val="00D55DE6"/>
    <w:rsid w:val="00D76A7D"/>
    <w:rsid w:val="00D91405"/>
    <w:rsid w:val="00E12310"/>
    <w:rsid w:val="00E20DA9"/>
    <w:rsid w:val="00E24790"/>
    <w:rsid w:val="00E24E35"/>
    <w:rsid w:val="00E352C0"/>
    <w:rsid w:val="00E61F99"/>
    <w:rsid w:val="00EA2A7D"/>
    <w:rsid w:val="00EC0BBC"/>
    <w:rsid w:val="00EE605B"/>
    <w:rsid w:val="00F233B3"/>
    <w:rsid w:val="00F350BE"/>
    <w:rsid w:val="00F656D5"/>
    <w:rsid w:val="00F72C17"/>
    <w:rsid w:val="2EE3C6FC"/>
    <w:rsid w:val="63F55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7C159"/>
  <w15:chartTrackingRefBased/>
  <w15:docId w15:val="{A96735A4-B903-4C81-9B42-F63382D3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8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5826"/>
    <w:rPr>
      <w:color w:val="0563C1" w:themeColor="hyperlink"/>
      <w:u w:val="single"/>
    </w:rPr>
  </w:style>
  <w:style w:type="character" w:styleId="UnresolvedMention">
    <w:name w:val="Unresolved Mention"/>
    <w:basedOn w:val="DefaultParagraphFont"/>
    <w:uiPriority w:val="99"/>
    <w:semiHidden/>
    <w:unhideWhenUsed/>
    <w:rsid w:val="00AD1834"/>
    <w:rPr>
      <w:color w:val="605E5C"/>
      <w:shd w:val="clear" w:color="auto" w:fill="E1DFDD"/>
    </w:rPr>
  </w:style>
  <w:style w:type="paragraph" w:styleId="Header">
    <w:name w:val="header"/>
    <w:basedOn w:val="Normal"/>
    <w:link w:val="HeaderChar"/>
    <w:uiPriority w:val="99"/>
    <w:unhideWhenUsed/>
    <w:rsid w:val="00245B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BC6"/>
  </w:style>
  <w:style w:type="paragraph" w:styleId="Footer">
    <w:name w:val="footer"/>
    <w:basedOn w:val="Normal"/>
    <w:link w:val="FooterChar"/>
    <w:uiPriority w:val="99"/>
    <w:unhideWhenUsed/>
    <w:rsid w:val="00245B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BC6"/>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it.ly/3qVRJA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it.ly/3qVRJA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dornan@everylifefoundation.org"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bit.ly/3qVRJ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4686DCD2575C4F86A41D2389CB6EDC" ma:contentTypeVersion="17" ma:contentTypeDescription="Create a new document." ma:contentTypeScope="" ma:versionID="3fb1de717db632fd9d85c3cff06ee8d0">
  <xsd:schema xmlns:xsd="http://www.w3.org/2001/XMLSchema" xmlns:xs="http://www.w3.org/2001/XMLSchema" xmlns:p="http://schemas.microsoft.com/office/2006/metadata/properties" xmlns:ns2="fe28b531-57c8-4551-93a3-31c70dea9734" xmlns:ns3="29c65030-69f5-4517-8263-d73b5986e218" targetNamespace="http://schemas.microsoft.com/office/2006/metadata/properties" ma:root="true" ma:fieldsID="bf4c7faaaa13a7fbb52ee58818f76145" ns2:_="" ns3:_="">
    <xsd:import namespace="fe28b531-57c8-4551-93a3-31c70dea9734"/>
    <xsd:import namespace="29c65030-69f5-4517-8263-d73b5986e2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8b531-57c8-4551-93a3-31c70dea9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342b279-63e3-454d-9131-61a48b92a6e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c65030-69f5-4517-8263-d73b5986e21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81fa2c-d959-4502-848f-dc8e998743ac}" ma:internalName="TaxCatchAll" ma:showField="CatchAllData" ma:web="29c65030-69f5-4517-8263-d73b5986e2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28b531-57c8-4551-93a3-31c70dea9734">
      <Terms xmlns="http://schemas.microsoft.com/office/infopath/2007/PartnerControls"/>
    </lcf76f155ced4ddcb4097134ff3c332f>
    <TaxCatchAll xmlns="29c65030-69f5-4517-8263-d73b5986e2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D992-3800-4B16-AA0D-55FFA7ACAC34}"/>
</file>

<file path=customXml/itemProps2.xml><?xml version="1.0" encoding="utf-8"?>
<ds:datastoreItem xmlns:ds="http://schemas.openxmlformats.org/officeDocument/2006/customXml" ds:itemID="{DFC68537-98CE-4296-9D58-7C2D127C5C8A}">
  <ds:schemaRefs>
    <ds:schemaRef ds:uri="http://schemas.microsoft.com/sharepoint/v3/contenttype/forms"/>
  </ds:schemaRefs>
</ds:datastoreItem>
</file>

<file path=customXml/itemProps3.xml><?xml version="1.0" encoding="utf-8"?>
<ds:datastoreItem xmlns:ds="http://schemas.openxmlformats.org/officeDocument/2006/customXml" ds:itemID="{D2D57F5D-011F-478F-B24A-87BB72ED99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A0AC9-1E2E-4459-A4A4-CB9A22F0C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505</Words>
  <Characters>2879</Characters>
  <Application>Microsoft Office Word</Application>
  <DocSecurity>0</DocSecurity>
  <Lines>23</Lines>
  <Paragraphs>6</Paragraphs>
  <ScaleCrop>false</ScaleCrop>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 Dornan</dc:creator>
  <cp:keywords/>
  <dc:description/>
  <cp:lastModifiedBy>Britta Dornan</cp:lastModifiedBy>
  <cp:revision>45</cp:revision>
  <dcterms:created xsi:type="dcterms:W3CDTF">2022-01-10T15:01:00Z</dcterms:created>
  <dcterms:modified xsi:type="dcterms:W3CDTF">2022-01-28T18:18:00Z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0x010100C74686DCD2575C4F86A41D2389CB6EDC</vt:lpwstr>
  </property>
</Properties>
</file>